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黑体" w:hAnsi="黑体" w:eastAsia="黑体"/>
          <w:b w:val="0"/>
          <w:bCs/>
          <w:sz w:val="40"/>
          <w:szCs w:val="40"/>
        </w:rPr>
      </w:pPr>
      <w:r>
        <w:rPr>
          <w:rFonts w:hint="eastAsia" w:ascii="黑体" w:hAnsi="黑体" w:eastAsia="黑体"/>
          <w:b w:val="0"/>
          <w:bCs/>
          <w:sz w:val="40"/>
          <w:szCs w:val="40"/>
        </w:rPr>
        <w:t>湖南科技大学硕士研究生复试考生诚信承诺书</w:t>
      </w:r>
    </w:p>
    <w:p>
      <w:pPr>
        <w:spacing w:line="520" w:lineRule="exact"/>
        <w:rPr>
          <w:rFonts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本人</w:t>
      </w:r>
      <w:r>
        <w:rPr>
          <w:rFonts w:hint="eastAsia" w:ascii="仿宋_GB2312" w:hAnsi="黑体" w:eastAsia="仿宋_GB2312"/>
          <w:sz w:val="32"/>
          <w:szCs w:val="32"/>
        </w:rPr>
        <w:t>是参加湖南科技大学2023年全国硕士研究生招生考试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复试</w:t>
      </w:r>
      <w:r>
        <w:rPr>
          <w:rFonts w:hint="eastAsia" w:ascii="仿宋_GB2312" w:hAnsi="黑体" w:eastAsia="仿宋_GB2312"/>
          <w:sz w:val="32"/>
          <w:szCs w:val="32"/>
        </w:rPr>
        <w:t>的</w:t>
      </w:r>
      <w:r>
        <w:rPr>
          <w:rFonts w:hint="eastAsia" w:ascii="仿宋_GB2312" w:hAnsi="黑体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hAnsi="黑体" w:eastAsia="仿宋_GB2312"/>
          <w:sz w:val="32"/>
          <w:szCs w:val="32"/>
        </w:rPr>
        <w:t>学院</w:t>
      </w:r>
      <w:r>
        <w:rPr>
          <w:rFonts w:hint="eastAsia" w:ascii="仿宋_GB2312" w:hAnsi="黑体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hAnsi="黑体" w:eastAsia="仿宋_GB2312"/>
          <w:sz w:val="32"/>
          <w:szCs w:val="32"/>
        </w:rPr>
        <w:t>专业考生。我已认真阅读《2023年全国硕士研究生招生工作管理规定》《国家教育考试违规处理办法》以及省级教育考试机构发布的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相关</w:t>
      </w:r>
      <w:r>
        <w:rPr>
          <w:rFonts w:hint="eastAsia" w:ascii="仿宋_GB2312" w:hAnsi="黑体" w:eastAsia="仿宋_GB2312"/>
          <w:sz w:val="32"/>
          <w:szCs w:val="32"/>
        </w:rPr>
        <w:t>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我已知晓：根据《中华人民共和国刑法修正案(九)》，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1．保证如实、准确提交复试材料，如提供虚假材料或错误信息，本人承担由此造成的一切后果。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2.自觉服从湖南科技大学及其二级学院的统一安排，接受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工作</w:t>
      </w:r>
      <w:r>
        <w:rPr>
          <w:rFonts w:hint="eastAsia" w:ascii="仿宋_GB2312" w:hAnsi="黑体" w:eastAsia="仿宋_GB2312"/>
          <w:sz w:val="32"/>
          <w:szCs w:val="32"/>
        </w:rPr>
        <w:t>人员的管理、监督和检查。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3.自觉遵守相关法律和考试纪律，诚信复试。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4.参加复试的过</w:t>
      </w:r>
      <w:bookmarkStart w:id="0" w:name="_GoBack"/>
      <w:bookmarkEnd w:id="0"/>
      <w:r>
        <w:rPr>
          <w:rFonts w:hint="eastAsia" w:ascii="仿宋_GB2312" w:hAnsi="黑体" w:eastAsia="仿宋_GB2312"/>
          <w:sz w:val="32"/>
          <w:szCs w:val="32"/>
        </w:rPr>
        <w:t>程中，不进行拍照、截屏、录音录像、网络直播等记录分享动作，严格遵守相关保密规定，在学校复试工作全部结束(即完成最后一批复试)前不以任何形式对外透露或传播复试试题等与复试相关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的信息</w:t>
      </w:r>
      <w:r>
        <w:rPr>
          <w:rFonts w:hint="eastAsia" w:ascii="仿宋_GB2312" w:hAnsi="黑体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5．主动服从并积极配合学校做好研究生招生其他相关工作。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如发现考生有违规行为，一经查实，即按照《国家教育考试违规处理办法》《普通高等学校招生违规行为处理暂行办法》等规定严肃处理，取消录取资格，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直至依法</w:t>
      </w:r>
      <w:r>
        <w:rPr>
          <w:rFonts w:hint="eastAsia" w:ascii="仿宋_GB2312" w:hAnsi="黑体" w:eastAsia="仿宋_GB2312"/>
          <w:sz w:val="32"/>
          <w:szCs w:val="32"/>
        </w:rPr>
        <w:t>依规追究刑事责任。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exact"/>
        <w:ind w:firstLine="5120" w:firstLineChars="1600"/>
        <w:textAlignment w:val="auto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承诺人(签名)：</w:t>
      </w:r>
    </w:p>
    <w:p>
      <w:pPr>
        <w:jc w:val="right"/>
      </w:pPr>
      <w:r>
        <w:rPr>
          <w:rFonts w:hint="eastAsia" w:ascii="仿宋_GB2312" w:hAnsi="黑体" w:eastAsia="仿宋_GB2312"/>
          <w:sz w:val="32"/>
          <w:szCs w:val="32"/>
        </w:rPr>
        <w:t>年   月   日</w:t>
      </w: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3NWY5MDgzOWY3YTJmYjI3MGUzNGE5NzFiYTI3YmIifQ=="/>
  </w:docVars>
  <w:rsids>
    <w:rsidRoot w:val="00000000"/>
    <w:rsid w:val="018C00DF"/>
    <w:rsid w:val="28245358"/>
    <w:rsid w:val="4E9E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2023-03-24T12:56:00Z</dcterms:created>
  <dc:creator>seewo</dc:creator>
  <cp:lastModifiedBy>阿童木</cp:lastModifiedBy>
  <dcterms:modified xsi:type="dcterms:W3CDTF">2023-03-25T14:46:53Z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262A3405009248B1A07C443C074D4636</vt:lpwstr>
  </property>
</Properties>
</file>